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E0F37" w14:textId="02B6D5FC" w:rsidR="00073F81" w:rsidRPr="003113E8" w:rsidRDefault="00C436B3">
      <w:pPr>
        <w:rPr>
          <w:rFonts w:ascii="Arial" w:hAnsi="Arial" w:cs="Arial"/>
        </w:rPr>
      </w:pPr>
      <w:r w:rsidRPr="003113E8">
        <w:rPr>
          <w:rFonts w:ascii="Arial" w:hAnsi="Arial" w:cs="Arial"/>
        </w:rPr>
        <w:t xml:space="preserve">Załącznik nr 2 do zapytania ofertowego </w:t>
      </w:r>
      <w:r w:rsidR="00073F81" w:rsidRPr="003113E8">
        <w:rPr>
          <w:rFonts w:ascii="Arial" w:hAnsi="Arial" w:cs="Arial"/>
        </w:rPr>
        <w:t>nr 21/FERS/0320/2026</w:t>
      </w:r>
      <w:r w:rsidR="00FF1F7B" w:rsidRPr="003113E8">
        <w:rPr>
          <w:rFonts w:ascii="Arial" w:hAnsi="Arial" w:cs="Arial"/>
        </w:rPr>
        <w:br/>
      </w:r>
    </w:p>
    <w:p w14:paraId="1CDA7491" w14:textId="391B3213" w:rsidR="00C436B3" w:rsidRPr="003113E8" w:rsidRDefault="006D51DE">
      <w:pPr>
        <w:rPr>
          <w:rFonts w:ascii="Arial" w:hAnsi="Arial" w:cs="Arial"/>
          <w:b/>
        </w:rPr>
      </w:pPr>
      <w:r w:rsidRPr="003113E8">
        <w:rPr>
          <w:rStyle w:val="Nagwek1Znak"/>
          <w:rFonts w:ascii="Arial" w:hAnsi="Arial" w:cs="Arial"/>
          <w:b/>
          <w:color w:val="000000" w:themeColor="text1"/>
          <w:sz w:val="28"/>
          <w:szCs w:val="28"/>
        </w:rPr>
        <w:t xml:space="preserve">SZCZEGÓŁOWY OPIS WYPOSAŻENIA </w:t>
      </w:r>
      <w:r w:rsidR="00FF1F7B" w:rsidRPr="003113E8">
        <w:rPr>
          <w:rFonts w:ascii="Arial" w:hAnsi="Arial" w:cs="Arial"/>
          <w:b/>
        </w:rPr>
        <w:br/>
      </w:r>
      <w:r w:rsidR="00FF1F7B" w:rsidRPr="003113E8">
        <w:rPr>
          <w:rFonts w:ascii="Arial" w:hAnsi="Arial" w:cs="Arial"/>
          <w:b/>
        </w:rPr>
        <w:br/>
        <w:t xml:space="preserve">UWAGA ! </w:t>
      </w:r>
      <w:r w:rsidR="00FF1F7B" w:rsidRPr="003113E8">
        <w:rPr>
          <w:rFonts w:ascii="Arial" w:hAnsi="Arial" w:cs="Arial"/>
          <w:b/>
        </w:rPr>
        <w:br/>
        <w:t>WSZYSTKIE WSKAZANE ELEMENTY WYPOSAŻENIA OFEROWANE PRZEZ WYKONAWCĘ MUSZĄ ZAPEWNIAĆ PRAWIDŁOWE, SPRAWNE ORAZ NIEZAWODNE FUNKCJONOWANIE SYSTEMÓW!</w:t>
      </w:r>
    </w:p>
    <w:p w14:paraId="03B6B260" w14:textId="77777777" w:rsidR="007928C2" w:rsidRPr="003113E8" w:rsidRDefault="007928C2" w:rsidP="007928C2">
      <w:pPr>
        <w:pStyle w:val="Legenda"/>
        <w:keepNext/>
        <w:rPr>
          <w:rFonts w:ascii="Arial" w:hAnsi="Arial" w:cs="Arial"/>
          <w:i w:val="0"/>
          <w:color w:val="000000" w:themeColor="text1"/>
          <w:sz w:val="22"/>
          <w:szCs w:val="22"/>
        </w:rPr>
      </w:pPr>
      <w:r w:rsidRPr="003113E8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Tabela </w:t>
      </w:r>
      <w:r w:rsidRPr="003113E8">
        <w:rPr>
          <w:rFonts w:ascii="Arial" w:hAnsi="Arial" w:cs="Arial"/>
          <w:i w:val="0"/>
          <w:color w:val="000000" w:themeColor="text1"/>
          <w:sz w:val="22"/>
          <w:szCs w:val="22"/>
        </w:rPr>
        <w:fldChar w:fldCharType="begin"/>
      </w:r>
      <w:r w:rsidRPr="003113E8">
        <w:rPr>
          <w:rFonts w:ascii="Arial" w:hAnsi="Arial" w:cs="Arial"/>
          <w:i w:val="0"/>
          <w:color w:val="000000" w:themeColor="text1"/>
          <w:sz w:val="22"/>
          <w:szCs w:val="22"/>
        </w:rPr>
        <w:instrText xml:space="preserve"> SEQ Tabela \* ARABIC </w:instrText>
      </w:r>
      <w:r w:rsidRPr="003113E8">
        <w:rPr>
          <w:rFonts w:ascii="Arial" w:hAnsi="Arial" w:cs="Arial"/>
          <w:i w:val="0"/>
          <w:color w:val="000000" w:themeColor="text1"/>
          <w:sz w:val="22"/>
          <w:szCs w:val="22"/>
        </w:rPr>
        <w:fldChar w:fldCharType="separate"/>
      </w:r>
      <w:r w:rsidRPr="003113E8">
        <w:rPr>
          <w:rFonts w:ascii="Arial" w:hAnsi="Arial" w:cs="Arial"/>
          <w:i w:val="0"/>
          <w:noProof/>
          <w:color w:val="000000" w:themeColor="text1"/>
          <w:sz w:val="22"/>
          <w:szCs w:val="22"/>
        </w:rPr>
        <w:t>1</w:t>
      </w:r>
      <w:r w:rsidRPr="003113E8">
        <w:rPr>
          <w:rFonts w:ascii="Arial" w:hAnsi="Arial" w:cs="Arial"/>
          <w:i w:val="0"/>
          <w:color w:val="000000" w:themeColor="text1"/>
          <w:sz w:val="22"/>
          <w:szCs w:val="22"/>
        </w:rPr>
        <w:fldChar w:fldCharType="end"/>
      </w:r>
      <w:r w:rsidRPr="003113E8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Wymagania dot. niezbędnego sprzętu technicznego dla systemu stacjonarnego</w:t>
      </w:r>
    </w:p>
    <w:tbl>
      <w:tblPr>
        <w:tblStyle w:val="Tabela-Siatka"/>
        <w:tblW w:w="13320" w:type="dxa"/>
        <w:tblLook w:val="04A0" w:firstRow="1" w:lastRow="0" w:firstColumn="1" w:lastColumn="0" w:noHBand="0" w:noVBand="1"/>
      </w:tblPr>
      <w:tblGrid>
        <w:gridCol w:w="11052"/>
        <w:gridCol w:w="2268"/>
      </w:tblGrid>
      <w:tr w:rsidR="00D067FF" w:rsidRPr="003113E8" w14:paraId="5F40458D" w14:textId="77777777" w:rsidTr="00D067FF">
        <w:trPr>
          <w:trHeight w:val="416"/>
        </w:trPr>
        <w:tc>
          <w:tcPr>
            <w:tcW w:w="11052" w:type="dxa"/>
            <w:shd w:val="clear" w:color="auto" w:fill="B4C6E7" w:themeFill="accent1" w:themeFillTint="66"/>
          </w:tcPr>
          <w:p w14:paraId="12E5BC3C" w14:textId="77777777" w:rsidR="00D067FF" w:rsidRPr="003113E8" w:rsidRDefault="00D067FF" w:rsidP="003F2083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3113E8">
              <w:rPr>
                <w:rFonts w:ascii="Arial" w:hAnsi="Arial" w:cs="Arial"/>
                <w:b/>
                <w:color w:val="000000" w:themeColor="text1"/>
              </w:rPr>
              <w:t xml:space="preserve">WYMAGANIA DOT. NIEZBĘDNEGO SPRZĘTU TECHNICZNEGO DLA SYSTEMU STACJONARNEGO </w:t>
            </w:r>
          </w:p>
        </w:tc>
        <w:tc>
          <w:tcPr>
            <w:tcW w:w="2268" w:type="dxa"/>
            <w:shd w:val="clear" w:color="auto" w:fill="B4C6E7" w:themeFill="accent1" w:themeFillTint="66"/>
          </w:tcPr>
          <w:p w14:paraId="1272F57C" w14:textId="77777777" w:rsidR="00D067FF" w:rsidRPr="003113E8" w:rsidRDefault="00D067FF" w:rsidP="003F2083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3113E8">
              <w:rPr>
                <w:rFonts w:ascii="Arial" w:hAnsi="Arial" w:cs="Arial"/>
                <w:b/>
                <w:color w:val="000000" w:themeColor="text1"/>
              </w:rPr>
              <w:t>DEKLARACJA WYKONAWCY</w:t>
            </w:r>
          </w:p>
        </w:tc>
      </w:tr>
      <w:tr w:rsidR="00D067FF" w:rsidRPr="003113E8" w14:paraId="2FA7C27A" w14:textId="77777777" w:rsidTr="00D067FF">
        <w:trPr>
          <w:trHeight w:val="300"/>
        </w:trPr>
        <w:tc>
          <w:tcPr>
            <w:tcW w:w="11052" w:type="dxa"/>
          </w:tcPr>
          <w:p w14:paraId="3FB91235" w14:textId="77777777" w:rsidR="00D067FF" w:rsidRPr="003113E8" w:rsidRDefault="00D067FF" w:rsidP="003F20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3113E8">
              <w:rPr>
                <w:rFonts w:ascii="Arial" w:hAnsi="Arial" w:cs="Arial"/>
                <w:b/>
                <w:bCs/>
                <w:color w:val="000000" w:themeColor="text1"/>
              </w:rPr>
              <w:t>Serwerownia:</w:t>
            </w:r>
          </w:p>
          <w:p w14:paraId="39FC48E1" w14:textId="77777777" w:rsidR="00D067FF" w:rsidRPr="003113E8" w:rsidRDefault="00D067FF" w:rsidP="266A7A67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t xml:space="preserve">Wykonawca w ramach umowy zobowiązany jest dostarczyć i podłączyć Serwer, który musi obsługiwać jednoczesne nagrywanie wszystkich kamer i centralną bazę danych. Serwer będzie się znajdował w pomieszczeniu technicznym, zapewnionym przez Zamawiającego. </w:t>
            </w:r>
          </w:p>
          <w:p w14:paraId="1E84C079" w14:textId="77777777" w:rsidR="00D067FF" w:rsidRPr="003113E8" w:rsidRDefault="00D067FF" w:rsidP="266A7A67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t>Wraz z serwerem Wykonawca musi zapewnić wszystkie niezbędne elementy, tj.: centralny DSP audio,</w:t>
            </w:r>
          </w:p>
          <w:p w14:paraId="65D8A88A" w14:textId="77777777" w:rsidR="00D067FF" w:rsidRPr="003113E8" w:rsidRDefault="00D067FF" w:rsidP="266A7A67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t xml:space="preserve">wszystkie nadajniki i odbiorniki systemu bezprzewodowego, wszystkie niezbędne wzmacniacze antenowe, </w:t>
            </w:r>
            <w:proofErr w:type="spellStart"/>
            <w:r w:rsidRPr="003113E8">
              <w:rPr>
                <w:rFonts w:ascii="Arial" w:hAnsi="Arial" w:cs="Arial"/>
              </w:rPr>
              <w:t>combinery</w:t>
            </w:r>
            <w:proofErr w:type="spellEnd"/>
            <w:r w:rsidRPr="003113E8">
              <w:rPr>
                <w:rFonts w:ascii="Arial" w:hAnsi="Arial" w:cs="Arial"/>
              </w:rPr>
              <w:t xml:space="preserve"> i </w:t>
            </w:r>
            <w:proofErr w:type="spellStart"/>
            <w:r w:rsidRPr="003113E8">
              <w:rPr>
                <w:rFonts w:ascii="Arial" w:hAnsi="Arial" w:cs="Arial"/>
              </w:rPr>
              <w:t>splittery</w:t>
            </w:r>
            <w:proofErr w:type="spellEnd"/>
            <w:r w:rsidRPr="003113E8">
              <w:rPr>
                <w:rFonts w:ascii="Arial" w:hAnsi="Arial" w:cs="Arial"/>
              </w:rPr>
              <w:t>, wszystkie przełączniki sieciowe (</w:t>
            </w:r>
            <w:proofErr w:type="spellStart"/>
            <w:r w:rsidRPr="003113E8">
              <w:rPr>
                <w:rFonts w:ascii="Arial" w:hAnsi="Arial" w:cs="Arial"/>
              </w:rPr>
              <w:t>PoE</w:t>
            </w:r>
            <w:proofErr w:type="spellEnd"/>
            <w:r w:rsidRPr="003113E8">
              <w:rPr>
                <w:rFonts w:ascii="Arial" w:hAnsi="Arial" w:cs="Arial"/>
              </w:rPr>
              <w:t xml:space="preserve"> / </w:t>
            </w:r>
            <w:proofErr w:type="spellStart"/>
            <w:r w:rsidRPr="003113E8">
              <w:rPr>
                <w:rFonts w:ascii="Arial" w:hAnsi="Arial" w:cs="Arial"/>
              </w:rPr>
              <w:t>PoE</w:t>
            </w:r>
            <w:proofErr w:type="spellEnd"/>
            <w:r w:rsidRPr="003113E8">
              <w:rPr>
                <w:rFonts w:ascii="Arial" w:hAnsi="Arial" w:cs="Arial"/>
              </w:rPr>
              <w:t>+), wszelkie inne urządzenia niezbędne do pracy systemu.</w:t>
            </w:r>
          </w:p>
          <w:p w14:paraId="43C69405" w14:textId="77777777" w:rsidR="00D067FF" w:rsidRPr="003113E8" w:rsidRDefault="00D067FF" w:rsidP="266A7A67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3113E8">
              <w:rPr>
                <w:rFonts w:ascii="Arial" w:hAnsi="Arial" w:cs="Arial"/>
              </w:rPr>
              <w:t>Dostarczony serwer musi zapewniać prawidłową pracę systemu i wszystkich</w:t>
            </w:r>
            <w:r w:rsidR="00863EFF" w:rsidRPr="003113E8">
              <w:rPr>
                <w:rFonts w:ascii="Arial" w:hAnsi="Arial" w:cs="Arial"/>
              </w:rPr>
              <w:t xml:space="preserve"> jego</w:t>
            </w:r>
            <w:r w:rsidRPr="003113E8">
              <w:rPr>
                <w:rFonts w:ascii="Arial" w:hAnsi="Arial" w:cs="Arial"/>
              </w:rPr>
              <w:t xml:space="preserve"> elementów. </w:t>
            </w:r>
          </w:p>
        </w:tc>
        <w:tc>
          <w:tcPr>
            <w:tcW w:w="2268" w:type="dxa"/>
          </w:tcPr>
          <w:p w14:paraId="34294E25" w14:textId="77777777" w:rsidR="00D067FF" w:rsidRPr="003113E8" w:rsidRDefault="00D067FF" w:rsidP="003F2083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3113E8">
              <w:rPr>
                <w:rFonts w:ascii="Arial" w:hAnsi="Arial" w:cs="Arial"/>
              </w:rPr>
              <w:t>TAK/NIE*</w:t>
            </w:r>
          </w:p>
        </w:tc>
      </w:tr>
      <w:tr w:rsidR="00D067FF" w:rsidRPr="003113E8" w14:paraId="4DEEEFE7" w14:textId="77777777" w:rsidTr="00D067FF">
        <w:trPr>
          <w:trHeight w:val="300"/>
        </w:trPr>
        <w:tc>
          <w:tcPr>
            <w:tcW w:w="11052" w:type="dxa"/>
          </w:tcPr>
          <w:p w14:paraId="51DC7E69" w14:textId="77777777" w:rsidR="00D067FF" w:rsidRPr="003113E8" w:rsidRDefault="00D067FF" w:rsidP="003F2083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3113E8">
              <w:rPr>
                <w:rFonts w:ascii="Arial" w:hAnsi="Arial" w:cs="Arial"/>
                <w:b/>
                <w:bCs/>
                <w:color w:val="000000" w:themeColor="text1"/>
              </w:rPr>
              <w:t>Wyposażenie wspólne</w:t>
            </w:r>
          </w:p>
          <w:p w14:paraId="12EA75E9" w14:textId="77777777" w:rsidR="00D067FF" w:rsidRPr="003113E8" w:rsidRDefault="00D067FF" w:rsidP="00C436B3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3113E8">
              <w:rPr>
                <w:rFonts w:ascii="Arial" w:hAnsi="Arial" w:cs="Arial"/>
                <w:color w:val="000000" w:themeColor="text1"/>
                <w:lang w:val="en-US"/>
              </w:rPr>
              <w:t>głośnik</w:t>
            </w:r>
            <w:proofErr w:type="spellEnd"/>
            <w:r w:rsidRPr="003113E8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3113E8">
              <w:rPr>
                <w:rFonts w:ascii="Arial" w:hAnsi="Arial" w:cs="Arial"/>
                <w:color w:val="000000" w:themeColor="text1"/>
                <w:lang w:val="en-US"/>
              </w:rPr>
              <w:t>emitujący</w:t>
            </w:r>
            <w:proofErr w:type="spellEnd"/>
            <w:r w:rsidRPr="003113E8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3113E8">
              <w:rPr>
                <w:rFonts w:ascii="Arial" w:hAnsi="Arial" w:cs="Arial"/>
                <w:color w:val="000000" w:themeColor="text1"/>
                <w:lang w:val="en-US"/>
              </w:rPr>
              <w:t>głos</w:t>
            </w:r>
            <w:proofErr w:type="spellEnd"/>
            <w:r w:rsidRPr="003113E8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3113E8">
              <w:rPr>
                <w:rFonts w:ascii="Arial" w:hAnsi="Arial" w:cs="Arial"/>
                <w:color w:val="000000" w:themeColor="text1"/>
                <w:lang w:val="en-US"/>
              </w:rPr>
              <w:t>pacjenta</w:t>
            </w:r>
            <w:proofErr w:type="spellEnd"/>
            <w:r w:rsidRPr="003113E8">
              <w:rPr>
                <w:rFonts w:ascii="Arial" w:hAnsi="Arial" w:cs="Arial"/>
                <w:color w:val="000000" w:themeColor="text1"/>
                <w:lang w:val="en-US"/>
              </w:rPr>
              <w:t xml:space="preserve"> – 6 </w:t>
            </w:r>
            <w:proofErr w:type="spellStart"/>
            <w:r w:rsidRPr="003113E8">
              <w:rPr>
                <w:rFonts w:ascii="Arial" w:hAnsi="Arial" w:cs="Arial"/>
                <w:color w:val="000000" w:themeColor="text1"/>
                <w:lang w:val="en-US"/>
              </w:rPr>
              <w:t>szt</w:t>
            </w:r>
            <w:proofErr w:type="spellEnd"/>
            <w:r w:rsidRPr="003113E8">
              <w:rPr>
                <w:rFonts w:ascii="Arial" w:hAnsi="Arial" w:cs="Arial"/>
                <w:color w:val="000000" w:themeColor="text1"/>
                <w:lang w:val="en-US"/>
              </w:rPr>
              <w:t xml:space="preserve">. </w:t>
            </w:r>
          </w:p>
        </w:tc>
        <w:tc>
          <w:tcPr>
            <w:tcW w:w="2268" w:type="dxa"/>
          </w:tcPr>
          <w:p w14:paraId="47BA3779" w14:textId="77777777" w:rsidR="00D067FF" w:rsidRPr="003113E8" w:rsidRDefault="00D067FF" w:rsidP="003F2083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3113E8">
              <w:rPr>
                <w:rFonts w:ascii="Arial" w:hAnsi="Arial" w:cs="Arial"/>
              </w:rPr>
              <w:t>TAK/NIE*</w:t>
            </w:r>
          </w:p>
        </w:tc>
      </w:tr>
      <w:tr w:rsidR="00D067FF" w:rsidRPr="003113E8" w14:paraId="51198552" w14:textId="77777777" w:rsidTr="00D067FF">
        <w:trPr>
          <w:trHeight w:val="300"/>
        </w:trPr>
        <w:tc>
          <w:tcPr>
            <w:tcW w:w="11052" w:type="dxa"/>
          </w:tcPr>
          <w:p w14:paraId="62764DAD" w14:textId="77777777" w:rsidR="00D067FF" w:rsidRPr="003113E8" w:rsidRDefault="00D067FF" w:rsidP="003F2083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b/>
                <w:bCs/>
                <w:color w:val="000000" w:themeColor="text1"/>
              </w:rPr>
              <w:t>7 stanowisk kontrolnych, każda musi być wyposażona w:</w:t>
            </w:r>
          </w:p>
          <w:p w14:paraId="6F8EE11A" w14:textId="77777777" w:rsidR="00D067FF" w:rsidRPr="003113E8" w:rsidRDefault="00D067FF" w:rsidP="00C436B3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color w:val="000000" w:themeColor="text1"/>
              </w:rPr>
              <w:t xml:space="preserve">mikrofon </w:t>
            </w:r>
            <w:proofErr w:type="spellStart"/>
            <w:r w:rsidRPr="003113E8">
              <w:rPr>
                <w:rFonts w:ascii="Arial" w:hAnsi="Arial" w:cs="Arial"/>
                <w:color w:val="000000" w:themeColor="text1"/>
              </w:rPr>
              <w:t>push</w:t>
            </w:r>
            <w:proofErr w:type="spellEnd"/>
            <w:r w:rsidRPr="003113E8">
              <w:rPr>
                <w:rFonts w:ascii="Arial" w:hAnsi="Arial" w:cs="Arial"/>
                <w:color w:val="000000" w:themeColor="text1"/>
              </w:rPr>
              <w:t>-to-talk</w:t>
            </w:r>
          </w:p>
          <w:p w14:paraId="575E9AEE" w14:textId="77777777" w:rsidR="00D067FF" w:rsidRPr="003113E8" w:rsidRDefault="00D067FF" w:rsidP="00C436B3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color w:val="000000" w:themeColor="text1"/>
              </w:rPr>
              <w:t>komputer kontrolny</w:t>
            </w:r>
            <w:r w:rsidR="00E8114F" w:rsidRPr="003113E8">
              <w:rPr>
                <w:rFonts w:ascii="Arial" w:hAnsi="Arial" w:cs="Arial"/>
                <w:color w:val="000000" w:themeColor="text1"/>
              </w:rPr>
              <w:t xml:space="preserve"> wraz z systemem operacyjnym </w:t>
            </w:r>
            <w:r w:rsidRPr="003113E8">
              <w:rPr>
                <w:rFonts w:ascii="Arial" w:hAnsi="Arial" w:cs="Arial"/>
                <w:color w:val="000000" w:themeColor="text1"/>
              </w:rPr>
              <w:t>, w tym: klawiatura, mysz, 2 szt. ekranów dotykowych  (min. 24” ), głośniki</w:t>
            </w:r>
          </w:p>
          <w:p w14:paraId="636A794C" w14:textId="77777777" w:rsidR="00D067FF" w:rsidRPr="003113E8" w:rsidRDefault="00D067FF" w:rsidP="00C436B3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color w:val="000000" w:themeColor="text1"/>
              </w:rPr>
              <w:t xml:space="preserve">dodatkowe interfejsy I/O (AV, </w:t>
            </w:r>
            <w:proofErr w:type="spellStart"/>
            <w:r w:rsidRPr="003113E8">
              <w:rPr>
                <w:rFonts w:ascii="Arial" w:hAnsi="Arial" w:cs="Arial"/>
                <w:color w:val="000000" w:themeColor="text1"/>
              </w:rPr>
              <w:t>trigery</w:t>
            </w:r>
            <w:proofErr w:type="spellEnd"/>
            <w:r w:rsidRPr="003113E8">
              <w:rPr>
                <w:rFonts w:ascii="Arial" w:hAnsi="Arial" w:cs="Arial"/>
                <w:color w:val="000000" w:themeColor="text1"/>
              </w:rPr>
              <w:t>, systemy przywoławcze)</w:t>
            </w:r>
          </w:p>
          <w:p w14:paraId="7D35D3F4" w14:textId="19B93362" w:rsidR="00D067FF" w:rsidRPr="003113E8" w:rsidRDefault="00D067FF" w:rsidP="003F2083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color w:val="000000" w:themeColor="text1"/>
              </w:rPr>
              <w:t>Zestaw telefoniczny VoIP</w:t>
            </w:r>
          </w:p>
        </w:tc>
        <w:tc>
          <w:tcPr>
            <w:tcW w:w="2268" w:type="dxa"/>
          </w:tcPr>
          <w:p w14:paraId="15113B38" w14:textId="77777777" w:rsidR="00D067FF" w:rsidRPr="003113E8" w:rsidRDefault="00D067FF" w:rsidP="003F2083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3113E8">
              <w:rPr>
                <w:rFonts w:ascii="Arial" w:hAnsi="Arial" w:cs="Arial"/>
              </w:rPr>
              <w:t>TAK/NIE*</w:t>
            </w:r>
          </w:p>
        </w:tc>
      </w:tr>
    </w:tbl>
    <w:p w14:paraId="03651DA9" w14:textId="77777777" w:rsidR="003113E8" w:rsidRDefault="003113E8">
      <w:r>
        <w:br w:type="page"/>
      </w:r>
    </w:p>
    <w:tbl>
      <w:tblPr>
        <w:tblStyle w:val="Tabela-Siatka"/>
        <w:tblW w:w="13320" w:type="dxa"/>
        <w:tblLook w:val="04A0" w:firstRow="1" w:lastRow="0" w:firstColumn="1" w:lastColumn="0" w:noHBand="0" w:noVBand="1"/>
      </w:tblPr>
      <w:tblGrid>
        <w:gridCol w:w="11052"/>
        <w:gridCol w:w="2268"/>
      </w:tblGrid>
      <w:tr w:rsidR="00D067FF" w:rsidRPr="003113E8" w14:paraId="3B424999" w14:textId="77777777" w:rsidTr="00D067FF">
        <w:trPr>
          <w:trHeight w:val="300"/>
        </w:trPr>
        <w:tc>
          <w:tcPr>
            <w:tcW w:w="11052" w:type="dxa"/>
          </w:tcPr>
          <w:p w14:paraId="5B1C7A8C" w14:textId="70F508F2" w:rsidR="00D067FF" w:rsidRPr="003113E8" w:rsidRDefault="00D067FF" w:rsidP="003F20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b/>
                <w:bCs/>
                <w:color w:val="000000" w:themeColor="text1"/>
              </w:rPr>
              <w:lastRenderedPageBreak/>
              <w:t xml:space="preserve">6 </w:t>
            </w:r>
            <w:proofErr w:type="spellStart"/>
            <w:r w:rsidRPr="003113E8">
              <w:rPr>
                <w:rFonts w:ascii="Arial" w:hAnsi="Arial" w:cs="Arial"/>
                <w:b/>
                <w:bCs/>
                <w:color w:val="000000" w:themeColor="text1"/>
              </w:rPr>
              <w:t>sal</w:t>
            </w:r>
            <w:proofErr w:type="spellEnd"/>
            <w:r w:rsidRPr="003113E8">
              <w:rPr>
                <w:rFonts w:ascii="Arial" w:hAnsi="Arial" w:cs="Arial"/>
                <w:b/>
                <w:bCs/>
                <w:color w:val="000000" w:themeColor="text1"/>
              </w:rPr>
              <w:t xml:space="preserve"> symulacji</w:t>
            </w:r>
            <w:r w:rsidRPr="003113E8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3113E8">
              <w:rPr>
                <w:rFonts w:ascii="Arial" w:hAnsi="Arial" w:cs="Arial"/>
                <w:b/>
                <w:color w:val="000000" w:themeColor="text1"/>
              </w:rPr>
              <w:t>każda musi być wyposażona w:</w:t>
            </w:r>
          </w:p>
          <w:p w14:paraId="6E962BF1" w14:textId="77777777" w:rsidR="00D067FF" w:rsidRPr="003113E8" w:rsidRDefault="00D067FF" w:rsidP="00C436B3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color w:val="000000" w:themeColor="text1"/>
              </w:rPr>
              <w:t xml:space="preserve">kamera PTZ IP, </w:t>
            </w:r>
            <w:proofErr w:type="spellStart"/>
            <w:r w:rsidRPr="003113E8">
              <w:rPr>
                <w:rFonts w:ascii="Arial" w:hAnsi="Arial" w:cs="Arial"/>
                <w:color w:val="000000" w:themeColor="text1"/>
              </w:rPr>
              <w:t>FullHD</w:t>
            </w:r>
            <w:proofErr w:type="spellEnd"/>
            <w:r w:rsidRPr="003113E8">
              <w:rPr>
                <w:rFonts w:ascii="Arial" w:hAnsi="Arial" w:cs="Arial"/>
                <w:color w:val="000000" w:themeColor="text1"/>
              </w:rPr>
              <w:t>, zoom optyczny 10×, autofocus, sterowanie programowe, montaż sufitowy – 4 szt.</w:t>
            </w:r>
          </w:p>
          <w:p w14:paraId="1220A9A6" w14:textId="77777777" w:rsidR="00D067FF" w:rsidRPr="003113E8" w:rsidRDefault="00D067FF" w:rsidP="00C436B3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color w:val="000000" w:themeColor="text1"/>
              </w:rPr>
              <w:t>Bezprzewodowa kamera nagłowna POV, noszona</w:t>
            </w:r>
          </w:p>
          <w:p w14:paraId="0A190AC4" w14:textId="77777777" w:rsidR="00D067FF" w:rsidRPr="003113E8" w:rsidRDefault="00D067FF" w:rsidP="00C436B3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color w:val="000000" w:themeColor="text1"/>
              </w:rPr>
              <w:t>profesjonalny mikrofon – montaż na sufit – 2 szt.</w:t>
            </w:r>
          </w:p>
          <w:p w14:paraId="7DBEC349" w14:textId="77777777" w:rsidR="00D067FF" w:rsidRPr="003113E8" w:rsidRDefault="00D067FF" w:rsidP="00C436B3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color w:val="000000" w:themeColor="text1"/>
              </w:rPr>
              <w:t>profesjonalny głośnik – montaż sufitowy</w:t>
            </w:r>
          </w:p>
          <w:p w14:paraId="48581388" w14:textId="77777777" w:rsidR="00855C89" w:rsidRPr="003113E8" w:rsidRDefault="00D067FF" w:rsidP="00855C89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color w:val="000000" w:themeColor="text1"/>
              </w:rPr>
              <w:t>ekran dotykowy 24”,  komputer odtwarzający</w:t>
            </w:r>
          </w:p>
          <w:p w14:paraId="0F698840" w14:textId="19C71C9A" w:rsidR="00D067FF" w:rsidRPr="003113E8" w:rsidRDefault="00D067FF" w:rsidP="00855C89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color w:val="000000" w:themeColor="text1"/>
              </w:rPr>
              <w:t xml:space="preserve">urządzenie </w:t>
            </w:r>
            <w:r w:rsidR="00855C89" w:rsidRPr="003113E8">
              <w:rPr>
                <w:rFonts w:ascii="Arial" w:hAnsi="Arial" w:cs="Arial"/>
                <w:color w:val="000000" w:themeColor="text1"/>
              </w:rPr>
              <w:t xml:space="preserve">typu </w:t>
            </w:r>
            <w:r w:rsidR="0087065B" w:rsidRPr="003113E8">
              <w:rPr>
                <w:rFonts w:ascii="Arial" w:hAnsi="Arial" w:cs="Arial"/>
                <w:color w:val="000000" w:themeColor="text1"/>
              </w:rPr>
              <w:t xml:space="preserve">Monitor funkcji życiowych </w:t>
            </w:r>
          </w:p>
        </w:tc>
        <w:tc>
          <w:tcPr>
            <w:tcW w:w="2268" w:type="dxa"/>
          </w:tcPr>
          <w:p w14:paraId="5E9CAA68" w14:textId="77777777" w:rsidR="00D067FF" w:rsidRPr="003113E8" w:rsidRDefault="00D067FF" w:rsidP="003F2083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3113E8">
              <w:rPr>
                <w:rFonts w:ascii="Arial" w:hAnsi="Arial" w:cs="Arial"/>
              </w:rPr>
              <w:t>TAK/NIE*</w:t>
            </w:r>
          </w:p>
        </w:tc>
      </w:tr>
      <w:tr w:rsidR="00D067FF" w:rsidRPr="003113E8" w14:paraId="44674F36" w14:textId="77777777" w:rsidTr="00D067FF">
        <w:trPr>
          <w:trHeight w:val="300"/>
        </w:trPr>
        <w:tc>
          <w:tcPr>
            <w:tcW w:w="11052" w:type="dxa"/>
          </w:tcPr>
          <w:p w14:paraId="790E490C" w14:textId="77777777" w:rsidR="00D067FF" w:rsidRPr="003113E8" w:rsidRDefault="00D067FF" w:rsidP="003F20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b/>
                <w:bCs/>
                <w:color w:val="000000" w:themeColor="text1"/>
              </w:rPr>
              <w:t>1 sala symulacji (SOR),</w:t>
            </w:r>
            <w:r w:rsidRPr="003113E8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3113E8">
              <w:rPr>
                <w:rFonts w:ascii="Arial" w:hAnsi="Arial" w:cs="Arial"/>
                <w:b/>
                <w:color w:val="000000" w:themeColor="text1"/>
              </w:rPr>
              <w:t>musi być</w:t>
            </w:r>
            <w:r w:rsidRPr="003113E8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3113E8">
              <w:rPr>
                <w:rFonts w:ascii="Arial" w:hAnsi="Arial" w:cs="Arial"/>
                <w:b/>
                <w:color w:val="000000" w:themeColor="text1"/>
              </w:rPr>
              <w:t>wyposażona w</w:t>
            </w:r>
            <w:r w:rsidRPr="003113E8">
              <w:rPr>
                <w:rFonts w:ascii="Arial" w:hAnsi="Arial" w:cs="Arial"/>
                <w:color w:val="000000" w:themeColor="text1"/>
              </w:rPr>
              <w:t>:</w:t>
            </w:r>
          </w:p>
          <w:p w14:paraId="341542BA" w14:textId="77777777" w:rsidR="00D067FF" w:rsidRPr="003113E8" w:rsidRDefault="00D067FF" w:rsidP="00C436B3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color w:val="000000" w:themeColor="text1"/>
              </w:rPr>
              <w:t xml:space="preserve">kamera PTZ IP, </w:t>
            </w:r>
            <w:proofErr w:type="spellStart"/>
            <w:r w:rsidRPr="003113E8">
              <w:rPr>
                <w:rFonts w:ascii="Arial" w:hAnsi="Arial" w:cs="Arial"/>
                <w:color w:val="000000" w:themeColor="text1"/>
              </w:rPr>
              <w:t>FullHD</w:t>
            </w:r>
            <w:proofErr w:type="spellEnd"/>
            <w:r w:rsidRPr="003113E8">
              <w:rPr>
                <w:rFonts w:ascii="Arial" w:hAnsi="Arial" w:cs="Arial"/>
                <w:color w:val="000000" w:themeColor="text1"/>
              </w:rPr>
              <w:t xml:space="preserve">, zoom optyczny 10×, autofocus, sterowanie programowe, montaż sufitowy – 6 szt. </w:t>
            </w:r>
          </w:p>
          <w:p w14:paraId="2EADACAB" w14:textId="77777777" w:rsidR="00D067FF" w:rsidRPr="003113E8" w:rsidRDefault="00D067FF" w:rsidP="00C436B3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color w:val="000000" w:themeColor="text1"/>
              </w:rPr>
              <w:t xml:space="preserve">profesjonalny mikrofon – montaż na/sufit – 3 szt. </w:t>
            </w:r>
          </w:p>
          <w:p w14:paraId="57C5E074" w14:textId="77777777" w:rsidR="00D067FF" w:rsidRPr="003113E8" w:rsidRDefault="00D067FF" w:rsidP="00C436B3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color w:val="000000" w:themeColor="text1"/>
              </w:rPr>
              <w:t>profesjonalny głośnik – montaż sufitowy</w:t>
            </w:r>
          </w:p>
          <w:p w14:paraId="5D40B527" w14:textId="0C90760A" w:rsidR="00D067FF" w:rsidRPr="003113E8" w:rsidRDefault="00D067FF" w:rsidP="003F2083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color w:val="000000" w:themeColor="text1"/>
              </w:rPr>
              <w:t xml:space="preserve">urządzenie </w:t>
            </w:r>
            <w:r w:rsidR="00855C89" w:rsidRPr="003113E8">
              <w:rPr>
                <w:rFonts w:ascii="Arial" w:hAnsi="Arial" w:cs="Arial"/>
                <w:color w:val="000000" w:themeColor="text1"/>
              </w:rPr>
              <w:t>typu</w:t>
            </w:r>
            <w:r w:rsidR="0087065B" w:rsidRPr="003113E8">
              <w:rPr>
                <w:rFonts w:ascii="Arial" w:hAnsi="Arial" w:cs="Arial"/>
                <w:color w:val="000000" w:themeColor="text1"/>
              </w:rPr>
              <w:t>: Monitor funkcji życiowych</w:t>
            </w:r>
          </w:p>
        </w:tc>
        <w:tc>
          <w:tcPr>
            <w:tcW w:w="2268" w:type="dxa"/>
          </w:tcPr>
          <w:p w14:paraId="16729268" w14:textId="77777777" w:rsidR="00D067FF" w:rsidRPr="003113E8" w:rsidRDefault="00D067FF" w:rsidP="003F2083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3113E8">
              <w:rPr>
                <w:rFonts w:ascii="Arial" w:hAnsi="Arial" w:cs="Arial"/>
              </w:rPr>
              <w:t>TAK/NIE*</w:t>
            </w:r>
          </w:p>
        </w:tc>
      </w:tr>
      <w:tr w:rsidR="00D067FF" w:rsidRPr="003113E8" w14:paraId="257823E7" w14:textId="77777777" w:rsidTr="00D067FF">
        <w:trPr>
          <w:trHeight w:val="300"/>
        </w:trPr>
        <w:tc>
          <w:tcPr>
            <w:tcW w:w="11052" w:type="dxa"/>
          </w:tcPr>
          <w:p w14:paraId="4A56A3A2" w14:textId="77777777" w:rsidR="00D067FF" w:rsidRPr="003113E8" w:rsidRDefault="00D067FF" w:rsidP="003F20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3113E8">
              <w:rPr>
                <w:rFonts w:ascii="Arial" w:hAnsi="Arial" w:cs="Arial"/>
                <w:b/>
                <w:bCs/>
                <w:color w:val="000000" w:themeColor="text1"/>
              </w:rPr>
              <w:t xml:space="preserve">Sala do </w:t>
            </w:r>
            <w:proofErr w:type="spellStart"/>
            <w:r w:rsidRPr="003113E8">
              <w:rPr>
                <w:rFonts w:ascii="Arial" w:hAnsi="Arial" w:cs="Arial"/>
                <w:b/>
                <w:bCs/>
                <w:color w:val="000000" w:themeColor="text1"/>
              </w:rPr>
              <w:t>debriefingu</w:t>
            </w:r>
            <w:proofErr w:type="spellEnd"/>
            <w:r w:rsidRPr="003113E8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Pr="003113E8">
              <w:rPr>
                <w:rFonts w:ascii="Arial" w:hAnsi="Arial" w:cs="Arial"/>
                <w:b/>
                <w:color w:val="000000" w:themeColor="text1"/>
              </w:rPr>
              <w:t>(instalacja stacjonarna) musi być wyposażona w:</w:t>
            </w:r>
          </w:p>
          <w:p w14:paraId="78D04F98" w14:textId="77777777" w:rsidR="00D067FF" w:rsidRPr="003113E8" w:rsidRDefault="00D067FF" w:rsidP="00C436B3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color w:val="000000" w:themeColor="text1"/>
              </w:rPr>
              <w:t xml:space="preserve">PC </w:t>
            </w:r>
            <w:proofErr w:type="spellStart"/>
            <w:r w:rsidRPr="003113E8">
              <w:rPr>
                <w:rFonts w:ascii="Arial" w:hAnsi="Arial" w:cs="Arial"/>
                <w:color w:val="000000" w:themeColor="text1"/>
              </w:rPr>
              <w:t>debriefingowy</w:t>
            </w:r>
            <w:proofErr w:type="spellEnd"/>
          </w:p>
          <w:p w14:paraId="6A8A80F0" w14:textId="77777777" w:rsidR="00D067FF" w:rsidRPr="003113E8" w:rsidRDefault="00D067FF" w:rsidP="00EA7D9B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113E8">
              <w:rPr>
                <w:rFonts w:ascii="Arial" w:hAnsi="Arial" w:cs="Arial"/>
                <w:color w:val="000000" w:themeColor="text1"/>
              </w:rPr>
              <w:t>tablet sterujący</w:t>
            </w:r>
          </w:p>
        </w:tc>
        <w:tc>
          <w:tcPr>
            <w:tcW w:w="2268" w:type="dxa"/>
          </w:tcPr>
          <w:p w14:paraId="5E8167CE" w14:textId="77777777" w:rsidR="00D067FF" w:rsidRPr="003113E8" w:rsidRDefault="00D067FF" w:rsidP="003F2083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3113E8">
              <w:rPr>
                <w:rFonts w:ascii="Arial" w:hAnsi="Arial" w:cs="Arial"/>
              </w:rPr>
              <w:t>TAK/NIE*</w:t>
            </w:r>
          </w:p>
        </w:tc>
      </w:tr>
    </w:tbl>
    <w:p w14:paraId="3D658661" w14:textId="5B433DDC" w:rsidR="007928C2" w:rsidRPr="003113E8" w:rsidRDefault="003113E8" w:rsidP="007928C2">
      <w:pPr>
        <w:pStyle w:val="Legenda"/>
        <w:keepNext/>
        <w:rPr>
          <w:rFonts w:ascii="Arial" w:hAnsi="Arial" w:cs="Arial"/>
          <w:i w:val="0"/>
          <w:color w:val="000000" w:themeColor="text1"/>
          <w:sz w:val="22"/>
          <w:szCs w:val="22"/>
        </w:rPr>
      </w:pPr>
      <w:r w:rsidRPr="003113E8">
        <w:rPr>
          <w:rFonts w:ascii="Arial" w:hAnsi="Arial" w:cs="Arial"/>
          <w:i w:val="0"/>
          <w:color w:val="000000" w:themeColor="text1"/>
          <w:sz w:val="22"/>
          <w:szCs w:val="22"/>
        </w:rPr>
        <w:br/>
      </w:r>
      <w:r w:rsidR="007928C2" w:rsidRPr="003113E8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Tabela </w:t>
      </w:r>
      <w:r w:rsidR="007928C2" w:rsidRPr="003113E8">
        <w:rPr>
          <w:rFonts w:ascii="Arial" w:hAnsi="Arial" w:cs="Arial"/>
          <w:i w:val="0"/>
          <w:color w:val="000000" w:themeColor="text1"/>
          <w:sz w:val="22"/>
          <w:szCs w:val="22"/>
        </w:rPr>
        <w:fldChar w:fldCharType="begin"/>
      </w:r>
      <w:r w:rsidR="007928C2" w:rsidRPr="003113E8">
        <w:rPr>
          <w:rFonts w:ascii="Arial" w:hAnsi="Arial" w:cs="Arial"/>
          <w:i w:val="0"/>
          <w:color w:val="000000" w:themeColor="text1"/>
          <w:sz w:val="22"/>
          <w:szCs w:val="22"/>
        </w:rPr>
        <w:instrText xml:space="preserve"> SEQ Tabela \* ARABIC </w:instrText>
      </w:r>
      <w:r w:rsidR="007928C2" w:rsidRPr="003113E8">
        <w:rPr>
          <w:rFonts w:ascii="Arial" w:hAnsi="Arial" w:cs="Arial"/>
          <w:i w:val="0"/>
          <w:color w:val="000000" w:themeColor="text1"/>
          <w:sz w:val="22"/>
          <w:szCs w:val="22"/>
        </w:rPr>
        <w:fldChar w:fldCharType="separate"/>
      </w:r>
      <w:r w:rsidR="007928C2" w:rsidRPr="003113E8">
        <w:rPr>
          <w:rFonts w:ascii="Arial" w:hAnsi="Arial" w:cs="Arial"/>
          <w:i w:val="0"/>
          <w:noProof/>
          <w:color w:val="000000" w:themeColor="text1"/>
          <w:sz w:val="22"/>
          <w:szCs w:val="22"/>
        </w:rPr>
        <w:t>2</w:t>
      </w:r>
      <w:r w:rsidR="007928C2" w:rsidRPr="003113E8">
        <w:rPr>
          <w:rFonts w:ascii="Arial" w:hAnsi="Arial" w:cs="Arial"/>
          <w:i w:val="0"/>
          <w:color w:val="000000" w:themeColor="text1"/>
          <w:sz w:val="22"/>
          <w:szCs w:val="22"/>
        </w:rPr>
        <w:fldChar w:fldCharType="end"/>
      </w:r>
      <w:r w:rsidR="007928C2" w:rsidRPr="003113E8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Wymagania dot. niezbędnego sprzętu technicznego dla systemu przenośnego</w:t>
      </w:r>
    </w:p>
    <w:tbl>
      <w:tblPr>
        <w:tblStyle w:val="Tabela-Siatka"/>
        <w:tblW w:w="13425" w:type="dxa"/>
        <w:tblLook w:val="04A0" w:firstRow="1" w:lastRow="0" w:firstColumn="1" w:lastColumn="0" w:noHBand="0" w:noVBand="1"/>
      </w:tblPr>
      <w:tblGrid>
        <w:gridCol w:w="11144"/>
        <w:gridCol w:w="2281"/>
      </w:tblGrid>
      <w:tr w:rsidR="000752B7" w:rsidRPr="003113E8" w14:paraId="4D90D109" w14:textId="77777777" w:rsidTr="000752B7">
        <w:trPr>
          <w:trHeight w:val="416"/>
        </w:trPr>
        <w:tc>
          <w:tcPr>
            <w:tcW w:w="11144" w:type="dxa"/>
            <w:shd w:val="clear" w:color="auto" w:fill="B4C6E7" w:themeFill="accent1" w:themeFillTint="66"/>
          </w:tcPr>
          <w:p w14:paraId="7AE10696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3113E8">
              <w:rPr>
                <w:rFonts w:ascii="Arial" w:hAnsi="Arial" w:cs="Arial"/>
                <w:b/>
                <w:color w:val="000000" w:themeColor="text1"/>
              </w:rPr>
              <w:t xml:space="preserve">WYMAGANIA DOT. NIEZBĘDNEGO SPRZĘTU TECHNICZNEGO DLA SYSTEMU PRZENOŚNEGO  </w:t>
            </w:r>
          </w:p>
        </w:tc>
        <w:tc>
          <w:tcPr>
            <w:tcW w:w="2281" w:type="dxa"/>
            <w:shd w:val="clear" w:color="auto" w:fill="B4C6E7" w:themeFill="accent1" w:themeFillTint="66"/>
          </w:tcPr>
          <w:p w14:paraId="25C6900C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3113E8">
              <w:rPr>
                <w:rFonts w:ascii="Arial" w:hAnsi="Arial" w:cs="Arial"/>
                <w:b/>
                <w:color w:val="000000" w:themeColor="text1"/>
              </w:rPr>
              <w:t>DEKLARACJA WYKONAWCY</w:t>
            </w:r>
          </w:p>
        </w:tc>
      </w:tr>
      <w:tr w:rsidR="000752B7" w:rsidRPr="003113E8" w14:paraId="16FA8C51" w14:textId="77777777" w:rsidTr="000752B7">
        <w:trPr>
          <w:trHeight w:val="300"/>
        </w:trPr>
        <w:tc>
          <w:tcPr>
            <w:tcW w:w="11144" w:type="dxa"/>
          </w:tcPr>
          <w:p w14:paraId="47B01458" w14:textId="77777777" w:rsidR="000752B7" w:rsidRPr="003113E8" w:rsidRDefault="000752B7" w:rsidP="00F253B2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t>kamera IP PTZ, o parametrach min.: rozdzielczość 1080p przy 25 klatkach na sekundę, kontrola PTZ (Pan-</w:t>
            </w:r>
            <w:proofErr w:type="spellStart"/>
            <w:r w:rsidRPr="003113E8">
              <w:rPr>
                <w:rFonts w:ascii="Arial" w:hAnsi="Arial" w:cs="Arial"/>
              </w:rPr>
              <w:t>Tilt</w:t>
            </w:r>
            <w:proofErr w:type="spellEnd"/>
            <w:r w:rsidRPr="003113E8">
              <w:rPr>
                <w:rFonts w:ascii="Arial" w:hAnsi="Arial" w:cs="Arial"/>
              </w:rPr>
              <w:t xml:space="preserve">-Zoom), rotacja 360°, min. Zoom optyczny 10x z </w:t>
            </w:r>
            <w:proofErr w:type="spellStart"/>
            <w:r w:rsidRPr="003113E8">
              <w:rPr>
                <w:rFonts w:ascii="Arial" w:hAnsi="Arial" w:cs="Arial"/>
              </w:rPr>
              <w:t>autofokusem</w:t>
            </w:r>
            <w:proofErr w:type="spellEnd"/>
            <w:r w:rsidRPr="003113E8">
              <w:rPr>
                <w:rFonts w:ascii="Arial" w:hAnsi="Arial" w:cs="Arial"/>
              </w:rPr>
              <w:t>, sterowanie zdalne</w:t>
            </w:r>
            <w:r w:rsidR="00F253B2" w:rsidRPr="003113E8">
              <w:rPr>
                <w:rFonts w:ascii="Arial" w:hAnsi="Arial" w:cs="Arial"/>
              </w:rPr>
              <w:t xml:space="preserve"> – 1 szt.</w:t>
            </w:r>
          </w:p>
          <w:p w14:paraId="49095826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81" w:type="dxa"/>
          </w:tcPr>
          <w:p w14:paraId="06877E07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3113E8">
              <w:rPr>
                <w:rFonts w:ascii="Arial" w:hAnsi="Arial" w:cs="Arial"/>
              </w:rPr>
              <w:t>TAK/NIE*</w:t>
            </w:r>
          </w:p>
        </w:tc>
      </w:tr>
      <w:tr w:rsidR="000752B7" w:rsidRPr="003113E8" w14:paraId="16AE66C7" w14:textId="77777777" w:rsidTr="000752B7">
        <w:trPr>
          <w:trHeight w:val="300"/>
        </w:trPr>
        <w:tc>
          <w:tcPr>
            <w:tcW w:w="11144" w:type="dxa"/>
          </w:tcPr>
          <w:p w14:paraId="24E5B4A0" w14:textId="77777777" w:rsidR="00F253B2" w:rsidRPr="003113E8" w:rsidRDefault="00F253B2" w:rsidP="00F253B2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t>kamery IP PTZ, o parametrach min.: rozdzielczość 1080p przy 25 klatkach na sekundę, kontrola PTZ (Pan-</w:t>
            </w:r>
            <w:proofErr w:type="spellStart"/>
            <w:r w:rsidRPr="003113E8">
              <w:rPr>
                <w:rFonts w:ascii="Arial" w:hAnsi="Arial" w:cs="Arial"/>
              </w:rPr>
              <w:t>Tilt</w:t>
            </w:r>
            <w:proofErr w:type="spellEnd"/>
            <w:r w:rsidRPr="003113E8">
              <w:rPr>
                <w:rFonts w:ascii="Arial" w:hAnsi="Arial" w:cs="Arial"/>
              </w:rPr>
              <w:t xml:space="preserve">-Zoom), rotacja 360°, min. Zoom optyczny 5x z </w:t>
            </w:r>
            <w:proofErr w:type="spellStart"/>
            <w:r w:rsidRPr="003113E8">
              <w:rPr>
                <w:rFonts w:ascii="Arial" w:hAnsi="Arial" w:cs="Arial"/>
              </w:rPr>
              <w:t>autofokusem</w:t>
            </w:r>
            <w:proofErr w:type="spellEnd"/>
            <w:r w:rsidRPr="003113E8">
              <w:rPr>
                <w:rFonts w:ascii="Arial" w:hAnsi="Arial" w:cs="Arial"/>
              </w:rPr>
              <w:t xml:space="preserve"> zdolnym do ustawiania ostrości na małych odległościach obiektywu od filmowanego obiektu, np. we wnętrzu ambulansu, sterowanie zdalne – 2 szt.</w:t>
            </w:r>
          </w:p>
          <w:p w14:paraId="1B4F369E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81" w:type="dxa"/>
          </w:tcPr>
          <w:p w14:paraId="48EF12BB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752B7" w:rsidRPr="003113E8" w14:paraId="73E5AC95" w14:textId="77777777" w:rsidTr="000752B7">
        <w:trPr>
          <w:trHeight w:val="300"/>
        </w:trPr>
        <w:tc>
          <w:tcPr>
            <w:tcW w:w="11144" w:type="dxa"/>
          </w:tcPr>
          <w:p w14:paraId="3BA9A7C6" w14:textId="77777777" w:rsidR="00F253B2" w:rsidRPr="003113E8" w:rsidRDefault="00F253B2" w:rsidP="00F253B2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lastRenderedPageBreak/>
              <w:t xml:space="preserve">bezprzewodowa mobilna kamera zakładana na głowę ćwiczącego lub manekina, pozwalająca na nagrywanie perspektywy pracownika ochrony zdrowia lub pacjenta dająca minimum 3h pracy na 1 ładowaniu wbudowanego akumulatora przy rozdzielczości minimum 1080p – 1 szt. </w:t>
            </w:r>
          </w:p>
          <w:p w14:paraId="76963BB5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81" w:type="dxa"/>
          </w:tcPr>
          <w:p w14:paraId="7C7D745A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67FF" w:rsidRPr="003113E8" w14:paraId="55B9397C" w14:textId="77777777" w:rsidTr="000752B7">
        <w:trPr>
          <w:trHeight w:val="300"/>
        </w:trPr>
        <w:tc>
          <w:tcPr>
            <w:tcW w:w="11144" w:type="dxa"/>
          </w:tcPr>
          <w:p w14:paraId="4D1AD520" w14:textId="77777777" w:rsidR="00D067FF" w:rsidRPr="003113E8" w:rsidRDefault="00D067FF" w:rsidP="00F253B2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t xml:space="preserve">Kamera komunikująca się z centralnym urządzeniem sterującym przy pomocy technologii </w:t>
            </w:r>
            <w:proofErr w:type="spellStart"/>
            <w:r w:rsidRPr="003113E8">
              <w:rPr>
                <w:rFonts w:ascii="Arial" w:hAnsi="Arial" w:cs="Arial"/>
              </w:rPr>
              <w:t>WiFi</w:t>
            </w:r>
            <w:proofErr w:type="spellEnd"/>
            <w:r w:rsidRPr="003113E8">
              <w:rPr>
                <w:rFonts w:ascii="Arial" w:hAnsi="Arial" w:cs="Arial"/>
              </w:rPr>
              <w:t xml:space="preserve"> lub Bluetooth, nagrywa obraz w rozdzielczości 1080p, oferuje kąt widzenia 120°, minimum 2,5 h pracy na baterii. Posiadająca niewielkie rozmiary oraz wagę do 100g – 1 szt. </w:t>
            </w:r>
          </w:p>
        </w:tc>
        <w:tc>
          <w:tcPr>
            <w:tcW w:w="2281" w:type="dxa"/>
          </w:tcPr>
          <w:p w14:paraId="196F165A" w14:textId="77777777" w:rsidR="00D067FF" w:rsidRPr="003113E8" w:rsidRDefault="00D067FF" w:rsidP="00523FD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752B7" w:rsidRPr="003113E8" w14:paraId="0275BD58" w14:textId="77777777" w:rsidTr="000752B7">
        <w:trPr>
          <w:trHeight w:val="300"/>
        </w:trPr>
        <w:tc>
          <w:tcPr>
            <w:tcW w:w="11144" w:type="dxa"/>
          </w:tcPr>
          <w:p w14:paraId="3DDF2C21" w14:textId="77777777" w:rsidR="00F253B2" w:rsidRPr="003113E8" w:rsidRDefault="00F253B2" w:rsidP="00F253B2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t xml:space="preserve">głośnik LAN zasilany przez </w:t>
            </w:r>
            <w:proofErr w:type="spellStart"/>
            <w:r w:rsidRPr="003113E8">
              <w:rPr>
                <w:rFonts w:ascii="Arial" w:hAnsi="Arial" w:cs="Arial"/>
              </w:rPr>
              <w:t>PoE</w:t>
            </w:r>
            <w:proofErr w:type="spellEnd"/>
            <w:r w:rsidRPr="003113E8">
              <w:rPr>
                <w:rFonts w:ascii="Arial" w:hAnsi="Arial" w:cs="Arial"/>
              </w:rPr>
              <w:t xml:space="preserve"> (Power </w:t>
            </w:r>
            <w:proofErr w:type="spellStart"/>
            <w:r w:rsidRPr="003113E8">
              <w:rPr>
                <w:rFonts w:ascii="Arial" w:hAnsi="Arial" w:cs="Arial"/>
              </w:rPr>
              <w:t>Over</w:t>
            </w:r>
            <w:proofErr w:type="spellEnd"/>
            <w:r w:rsidRPr="003113E8">
              <w:rPr>
                <w:rFonts w:ascii="Arial" w:hAnsi="Arial" w:cs="Arial"/>
              </w:rPr>
              <w:t xml:space="preserve"> Internet) emitujący dźwięki tła oraz głos instruktora, umożlwiający postawienie bądź powieszenie na ścianie. Głośnik posiada wbudowany interfejs LAN służący do cyfrowej komunikacji z komputerem jednostki sterującej, nie wymaga osobnego gniazda zasilana 230W, pracuje w bezstratnym standardzie audio – 1 szt.</w:t>
            </w:r>
          </w:p>
          <w:p w14:paraId="35ACBEE9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81" w:type="dxa"/>
          </w:tcPr>
          <w:p w14:paraId="3F24D114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752B7" w:rsidRPr="003113E8" w14:paraId="5A02D1BC" w14:textId="77777777" w:rsidTr="000752B7">
        <w:trPr>
          <w:trHeight w:val="300"/>
        </w:trPr>
        <w:tc>
          <w:tcPr>
            <w:tcW w:w="11144" w:type="dxa"/>
          </w:tcPr>
          <w:p w14:paraId="79ED7A9C" w14:textId="77777777" w:rsidR="00F253B2" w:rsidRPr="003113E8" w:rsidRDefault="00F253B2" w:rsidP="00D067FF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t xml:space="preserve">mikrofon, zasilany </w:t>
            </w:r>
            <w:proofErr w:type="spellStart"/>
            <w:r w:rsidRPr="003113E8">
              <w:rPr>
                <w:rFonts w:ascii="Arial" w:hAnsi="Arial" w:cs="Arial"/>
              </w:rPr>
              <w:t>PoE</w:t>
            </w:r>
            <w:proofErr w:type="spellEnd"/>
            <w:r w:rsidRPr="003113E8">
              <w:rPr>
                <w:rFonts w:ascii="Arial" w:hAnsi="Arial" w:cs="Arial"/>
              </w:rPr>
              <w:t>, klasy profesjonalnej, krawędziowy lub wiszący, zoptymalizowany pod kątem rejestracji rozmów w dużych pokojach o trudnej charakterystyce dźwięków tła</w:t>
            </w:r>
            <w:r w:rsidR="0002433F" w:rsidRPr="003113E8">
              <w:rPr>
                <w:rFonts w:ascii="Arial" w:hAnsi="Arial" w:cs="Arial"/>
              </w:rPr>
              <w:t xml:space="preserve"> – 1 szt.</w:t>
            </w:r>
          </w:p>
          <w:p w14:paraId="2685A1DF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81" w:type="dxa"/>
          </w:tcPr>
          <w:p w14:paraId="6F9FA17B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752B7" w:rsidRPr="003113E8" w14:paraId="7CD23CA5" w14:textId="77777777" w:rsidTr="000752B7">
        <w:trPr>
          <w:trHeight w:val="300"/>
        </w:trPr>
        <w:tc>
          <w:tcPr>
            <w:tcW w:w="11144" w:type="dxa"/>
          </w:tcPr>
          <w:p w14:paraId="3935026C" w14:textId="77777777" w:rsidR="00F253B2" w:rsidRPr="003113E8" w:rsidRDefault="0002433F" w:rsidP="007C5B67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t xml:space="preserve">cyfrowy video </w:t>
            </w:r>
            <w:proofErr w:type="spellStart"/>
            <w:r w:rsidRPr="003113E8">
              <w:rPr>
                <w:rFonts w:ascii="Arial" w:hAnsi="Arial" w:cs="Arial"/>
              </w:rPr>
              <w:t>grabber</w:t>
            </w:r>
            <w:proofErr w:type="spellEnd"/>
            <w:r w:rsidRPr="003113E8">
              <w:rPr>
                <w:rFonts w:ascii="Arial" w:hAnsi="Arial" w:cs="Arial"/>
              </w:rPr>
              <w:t xml:space="preserve">,  </w:t>
            </w:r>
            <w:r w:rsidR="00F253B2" w:rsidRPr="003113E8">
              <w:rPr>
                <w:rFonts w:ascii="Arial" w:hAnsi="Arial" w:cs="Arial"/>
              </w:rPr>
              <w:t xml:space="preserve">zasilany </w:t>
            </w:r>
            <w:proofErr w:type="spellStart"/>
            <w:r w:rsidR="00F253B2" w:rsidRPr="003113E8">
              <w:rPr>
                <w:rFonts w:ascii="Arial" w:hAnsi="Arial" w:cs="Arial"/>
              </w:rPr>
              <w:t>PoE</w:t>
            </w:r>
            <w:proofErr w:type="spellEnd"/>
            <w:r w:rsidR="00F253B2" w:rsidRPr="003113E8">
              <w:rPr>
                <w:rFonts w:ascii="Arial" w:hAnsi="Arial" w:cs="Arial"/>
              </w:rPr>
              <w:t>, który może konwertować cyfrowy sygnał video HDMI/DVI/DP na strumień sieciowy IP 1080p@25fps lub lepszy</w:t>
            </w:r>
            <w:r w:rsidR="007C5B67" w:rsidRPr="003113E8">
              <w:rPr>
                <w:rFonts w:ascii="Arial" w:hAnsi="Arial" w:cs="Arial"/>
              </w:rPr>
              <w:t xml:space="preserve"> – </w:t>
            </w:r>
            <w:r w:rsidRPr="003113E8">
              <w:rPr>
                <w:rFonts w:ascii="Arial" w:hAnsi="Arial" w:cs="Arial"/>
              </w:rPr>
              <w:t xml:space="preserve">1 </w:t>
            </w:r>
            <w:r w:rsidR="007C5B67" w:rsidRPr="003113E8">
              <w:rPr>
                <w:rFonts w:ascii="Arial" w:hAnsi="Arial" w:cs="Arial"/>
              </w:rPr>
              <w:t xml:space="preserve">szt. </w:t>
            </w:r>
          </w:p>
          <w:p w14:paraId="41AABD01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81" w:type="dxa"/>
          </w:tcPr>
          <w:p w14:paraId="4E21AC0D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752B7" w:rsidRPr="003113E8" w14:paraId="4D94227B" w14:textId="77777777" w:rsidTr="000752B7">
        <w:trPr>
          <w:trHeight w:val="300"/>
        </w:trPr>
        <w:tc>
          <w:tcPr>
            <w:tcW w:w="11144" w:type="dxa"/>
          </w:tcPr>
          <w:p w14:paraId="286D828D" w14:textId="77777777" w:rsidR="00F253B2" w:rsidRPr="003113E8" w:rsidRDefault="00F253B2" w:rsidP="007C5B67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t>Jednostka symulacji - mobilne centralne urządzenie sterująco-komunikacyjne posiadające niezbędne złącza do podłączenia kamer, głośników, mikrofonów i innych komponentów systemu, wyposażone w niezbędne interfejsy komunikacji przewodowej oraz bezprzewodowej, zamknięte w metalowej obudowie o niewielkich rozmiarach</w:t>
            </w:r>
          </w:p>
          <w:p w14:paraId="0C361166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81" w:type="dxa"/>
          </w:tcPr>
          <w:p w14:paraId="1146360C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752B7" w:rsidRPr="003113E8" w14:paraId="5EF5ED49" w14:textId="77777777" w:rsidTr="000752B7">
        <w:trPr>
          <w:trHeight w:val="300"/>
        </w:trPr>
        <w:tc>
          <w:tcPr>
            <w:tcW w:w="11144" w:type="dxa"/>
          </w:tcPr>
          <w:p w14:paraId="46FBA465" w14:textId="77777777" w:rsidR="00F253B2" w:rsidRPr="003113E8" w:rsidRDefault="00F253B2" w:rsidP="007C5B67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t>Jednostka kontrolna  wyposażona w niezbędne interfejsy komunikacji przewodowej oraz bezprzewodowej, zamknięta w metalowej obudowie o niewielkich rozmiarach</w:t>
            </w:r>
          </w:p>
          <w:p w14:paraId="3EDE9D1E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81" w:type="dxa"/>
          </w:tcPr>
          <w:p w14:paraId="7D3E6D59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752B7" w:rsidRPr="003113E8" w14:paraId="395DF516" w14:textId="77777777" w:rsidTr="000752B7">
        <w:trPr>
          <w:trHeight w:val="300"/>
        </w:trPr>
        <w:tc>
          <w:tcPr>
            <w:tcW w:w="11144" w:type="dxa"/>
          </w:tcPr>
          <w:p w14:paraId="1B9CF066" w14:textId="77777777" w:rsidR="000752B7" w:rsidRPr="003113E8" w:rsidRDefault="00F253B2" w:rsidP="00523FD2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t>Niezbędne uchwyty do mocowania powyższego sprzętu</w:t>
            </w:r>
          </w:p>
        </w:tc>
        <w:tc>
          <w:tcPr>
            <w:tcW w:w="2281" w:type="dxa"/>
          </w:tcPr>
          <w:p w14:paraId="6EBF3B97" w14:textId="77777777" w:rsidR="000752B7" w:rsidRPr="003113E8" w:rsidRDefault="000752B7" w:rsidP="00523FD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253B2" w:rsidRPr="003113E8" w14:paraId="7112E74E" w14:textId="77777777" w:rsidTr="000752B7">
        <w:trPr>
          <w:trHeight w:val="300"/>
        </w:trPr>
        <w:tc>
          <w:tcPr>
            <w:tcW w:w="11144" w:type="dxa"/>
          </w:tcPr>
          <w:p w14:paraId="64900FC0" w14:textId="77777777" w:rsidR="00F253B2" w:rsidRPr="003113E8" w:rsidRDefault="00F253B2" w:rsidP="007C5B67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t xml:space="preserve">Tablet lub laptop </w:t>
            </w:r>
            <w:proofErr w:type="spellStart"/>
            <w:r w:rsidRPr="003113E8">
              <w:rPr>
                <w:rFonts w:ascii="Arial" w:hAnsi="Arial" w:cs="Arial"/>
              </w:rPr>
              <w:t>konwertowalny</w:t>
            </w:r>
            <w:proofErr w:type="spellEnd"/>
            <w:r w:rsidRPr="003113E8">
              <w:rPr>
                <w:rFonts w:ascii="Arial" w:hAnsi="Arial" w:cs="Arial"/>
              </w:rPr>
              <w:t xml:space="preserve"> do kontroli symulacji  i </w:t>
            </w:r>
            <w:proofErr w:type="spellStart"/>
            <w:r w:rsidRPr="003113E8">
              <w:rPr>
                <w:rFonts w:ascii="Arial" w:hAnsi="Arial" w:cs="Arial"/>
              </w:rPr>
              <w:t>debriefingu</w:t>
            </w:r>
            <w:proofErr w:type="spellEnd"/>
            <w:r w:rsidRPr="003113E8">
              <w:rPr>
                <w:rFonts w:ascii="Arial" w:hAnsi="Arial" w:cs="Arial"/>
              </w:rPr>
              <w:t xml:space="preserve"> wyposażony w ekran dotykowy minimum 13” o parametrach pozwalających na płynne działanie systemu</w:t>
            </w:r>
            <w:r w:rsidR="0002433F" w:rsidRPr="003113E8">
              <w:rPr>
                <w:rFonts w:ascii="Arial" w:hAnsi="Arial" w:cs="Arial"/>
              </w:rPr>
              <w:t xml:space="preserve"> – 1 szt.</w:t>
            </w:r>
          </w:p>
          <w:p w14:paraId="05B932E3" w14:textId="77777777" w:rsidR="00F253B2" w:rsidRPr="003113E8" w:rsidRDefault="00F253B2" w:rsidP="00523FD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81" w:type="dxa"/>
          </w:tcPr>
          <w:p w14:paraId="2CE1E4CA" w14:textId="77777777" w:rsidR="00F253B2" w:rsidRPr="003113E8" w:rsidRDefault="00F253B2" w:rsidP="00523FD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253B2" w:rsidRPr="003113E8" w14:paraId="3CAC5553" w14:textId="77777777" w:rsidTr="000752B7">
        <w:trPr>
          <w:trHeight w:val="300"/>
        </w:trPr>
        <w:tc>
          <w:tcPr>
            <w:tcW w:w="11144" w:type="dxa"/>
          </w:tcPr>
          <w:p w14:paraId="7D4097F0" w14:textId="77777777" w:rsidR="00F253B2" w:rsidRPr="003113E8" w:rsidRDefault="00F253B2" w:rsidP="007C5B67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lastRenderedPageBreak/>
              <w:t xml:space="preserve">Mikrofon pulpitowy </w:t>
            </w:r>
            <w:r w:rsidR="007C5B67" w:rsidRPr="003113E8">
              <w:rPr>
                <w:rFonts w:ascii="Arial" w:hAnsi="Arial" w:cs="Arial"/>
              </w:rPr>
              <w:t xml:space="preserve">– 1 </w:t>
            </w:r>
            <w:proofErr w:type="spellStart"/>
            <w:r w:rsidR="007C5B67" w:rsidRPr="003113E8">
              <w:rPr>
                <w:rFonts w:ascii="Arial" w:hAnsi="Arial" w:cs="Arial"/>
              </w:rPr>
              <w:t>szt</w:t>
            </w:r>
            <w:proofErr w:type="spellEnd"/>
          </w:p>
          <w:p w14:paraId="3211D517" w14:textId="77777777" w:rsidR="00F253B2" w:rsidRPr="003113E8" w:rsidRDefault="00F253B2" w:rsidP="00F253B2">
            <w:pPr>
              <w:spacing w:line="276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2281" w:type="dxa"/>
          </w:tcPr>
          <w:p w14:paraId="7128936B" w14:textId="77777777" w:rsidR="00F253B2" w:rsidRPr="003113E8" w:rsidRDefault="00F253B2" w:rsidP="00523FD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253B2" w:rsidRPr="003113E8" w14:paraId="265FBCF6" w14:textId="77777777" w:rsidTr="000752B7">
        <w:trPr>
          <w:trHeight w:val="300"/>
        </w:trPr>
        <w:tc>
          <w:tcPr>
            <w:tcW w:w="11144" w:type="dxa"/>
          </w:tcPr>
          <w:p w14:paraId="3A5228E5" w14:textId="77777777" w:rsidR="00F253B2" w:rsidRPr="003113E8" w:rsidRDefault="00F253B2" w:rsidP="007C5B67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t>Zestaw słuchawkowy</w:t>
            </w:r>
            <w:r w:rsidR="007C5B67" w:rsidRPr="003113E8">
              <w:rPr>
                <w:rFonts w:ascii="Arial" w:hAnsi="Arial" w:cs="Arial"/>
              </w:rPr>
              <w:t xml:space="preserve"> – 1 szt.</w:t>
            </w:r>
          </w:p>
          <w:p w14:paraId="7CF7A790" w14:textId="77777777" w:rsidR="00F253B2" w:rsidRPr="003113E8" w:rsidRDefault="00F253B2" w:rsidP="00523FD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81" w:type="dxa"/>
          </w:tcPr>
          <w:p w14:paraId="43E43F5D" w14:textId="77777777" w:rsidR="00F253B2" w:rsidRPr="003113E8" w:rsidRDefault="00F253B2" w:rsidP="00523FD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253B2" w:rsidRPr="003113E8" w14:paraId="7BDC03E9" w14:textId="77777777" w:rsidTr="000752B7">
        <w:trPr>
          <w:trHeight w:val="300"/>
        </w:trPr>
        <w:tc>
          <w:tcPr>
            <w:tcW w:w="11144" w:type="dxa"/>
          </w:tcPr>
          <w:p w14:paraId="41E0EB9B" w14:textId="77777777" w:rsidR="00F253B2" w:rsidRPr="003113E8" w:rsidRDefault="00F253B2" w:rsidP="007C5B67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t>Adapter cyfrowy do podłączenia tabletu/komputera do zewnętrznego ekranu</w:t>
            </w:r>
            <w:r w:rsidR="007C5B67" w:rsidRPr="003113E8">
              <w:rPr>
                <w:rFonts w:ascii="Arial" w:hAnsi="Arial" w:cs="Arial"/>
              </w:rPr>
              <w:t xml:space="preserve"> – 1 szt. </w:t>
            </w:r>
          </w:p>
          <w:p w14:paraId="6CBB62A9" w14:textId="77777777" w:rsidR="00F253B2" w:rsidRPr="003113E8" w:rsidRDefault="00F253B2" w:rsidP="00523FD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81" w:type="dxa"/>
          </w:tcPr>
          <w:p w14:paraId="6BC4E6ED" w14:textId="77777777" w:rsidR="00F253B2" w:rsidRPr="003113E8" w:rsidRDefault="00F253B2" w:rsidP="00523FD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253B2" w:rsidRPr="003113E8" w14:paraId="5649E1EF" w14:textId="77777777" w:rsidTr="000752B7">
        <w:trPr>
          <w:trHeight w:val="300"/>
        </w:trPr>
        <w:tc>
          <w:tcPr>
            <w:tcW w:w="11144" w:type="dxa"/>
          </w:tcPr>
          <w:p w14:paraId="428EFE8D" w14:textId="77777777" w:rsidR="00F253B2" w:rsidRPr="003113E8" w:rsidRDefault="00F253B2" w:rsidP="007C5B67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t xml:space="preserve">Tablet lub </w:t>
            </w:r>
            <w:proofErr w:type="spellStart"/>
            <w:r w:rsidRPr="003113E8">
              <w:rPr>
                <w:rFonts w:ascii="Arial" w:hAnsi="Arial" w:cs="Arial"/>
              </w:rPr>
              <w:t>konwertowalny</w:t>
            </w:r>
            <w:proofErr w:type="spellEnd"/>
            <w:r w:rsidRPr="003113E8">
              <w:rPr>
                <w:rFonts w:ascii="Arial" w:hAnsi="Arial" w:cs="Arial"/>
              </w:rPr>
              <w:t xml:space="preserve"> laptop do podglądu na żywo i podglądu nagań o parametrach pozwalających na płynne i bezproblemowe wykonywanie wszystkich zadań mu przeznaczonych</w:t>
            </w:r>
            <w:r w:rsidR="007C5B67" w:rsidRPr="003113E8">
              <w:rPr>
                <w:rFonts w:ascii="Arial" w:hAnsi="Arial" w:cs="Arial"/>
              </w:rPr>
              <w:t xml:space="preserve"> – 1 szt.</w:t>
            </w:r>
          </w:p>
        </w:tc>
        <w:tc>
          <w:tcPr>
            <w:tcW w:w="2281" w:type="dxa"/>
          </w:tcPr>
          <w:p w14:paraId="02C83946" w14:textId="77777777" w:rsidR="00F253B2" w:rsidRPr="003113E8" w:rsidRDefault="00F253B2" w:rsidP="00523FD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253B2" w:rsidRPr="003113E8" w14:paraId="1E509EDB" w14:textId="77777777" w:rsidTr="000752B7">
        <w:trPr>
          <w:trHeight w:val="300"/>
        </w:trPr>
        <w:tc>
          <w:tcPr>
            <w:tcW w:w="11144" w:type="dxa"/>
          </w:tcPr>
          <w:p w14:paraId="601A82D4" w14:textId="79A203F3" w:rsidR="00F253B2" w:rsidRPr="003113E8" w:rsidRDefault="00F253B2" w:rsidP="00FF1F7B">
            <w:pPr>
              <w:spacing w:line="276" w:lineRule="auto"/>
              <w:rPr>
                <w:rFonts w:ascii="Arial" w:hAnsi="Arial" w:cs="Arial"/>
              </w:rPr>
            </w:pPr>
            <w:r w:rsidRPr="003113E8">
              <w:rPr>
                <w:rFonts w:ascii="Arial" w:hAnsi="Arial" w:cs="Arial"/>
              </w:rPr>
              <w:t>Walizka transportowa na kółkach z wyciąg</w:t>
            </w:r>
            <w:r w:rsidR="007C5B67" w:rsidRPr="003113E8">
              <w:rPr>
                <w:rFonts w:ascii="Arial" w:hAnsi="Arial" w:cs="Arial"/>
              </w:rPr>
              <w:t>a</w:t>
            </w:r>
            <w:r w:rsidRPr="003113E8">
              <w:rPr>
                <w:rFonts w:ascii="Arial" w:hAnsi="Arial" w:cs="Arial"/>
              </w:rPr>
              <w:t xml:space="preserve">ną rączką, wyściełana pianką z wycięciami </w:t>
            </w:r>
            <w:r w:rsidR="007C5B67" w:rsidRPr="003113E8">
              <w:rPr>
                <w:rFonts w:ascii="Arial" w:hAnsi="Arial" w:cs="Arial"/>
              </w:rPr>
              <w:t>d</w:t>
            </w:r>
            <w:r w:rsidRPr="003113E8">
              <w:rPr>
                <w:rFonts w:ascii="Arial" w:hAnsi="Arial" w:cs="Arial"/>
              </w:rPr>
              <w:t>opasowanymi do wszystkich elementów wyposażenia systemu, separując je od siebie</w:t>
            </w:r>
            <w:r w:rsidR="001B655F" w:rsidRPr="003113E8">
              <w:rPr>
                <w:rFonts w:ascii="Arial" w:hAnsi="Arial" w:cs="Arial"/>
              </w:rPr>
              <w:t xml:space="preserve"> – 1 szt. </w:t>
            </w:r>
          </w:p>
        </w:tc>
        <w:tc>
          <w:tcPr>
            <w:tcW w:w="2281" w:type="dxa"/>
          </w:tcPr>
          <w:p w14:paraId="7419D6C1" w14:textId="77777777" w:rsidR="00F253B2" w:rsidRPr="003113E8" w:rsidRDefault="00F253B2" w:rsidP="00523FD2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B38AC9A" w14:textId="1C730748" w:rsidR="003113E8" w:rsidRPr="003113E8" w:rsidRDefault="003113E8" w:rsidP="003113E8">
      <w:pPr>
        <w:pStyle w:val="paragraph"/>
        <w:spacing w:before="144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3113E8">
        <w:rPr>
          <w:rStyle w:val="normaltextrun"/>
          <w:rFonts w:ascii="Arial" w:hAnsi="Arial" w:cs="Arial"/>
          <w:sz w:val="22"/>
          <w:szCs w:val="22"/>
        </w:rPr>
        <w:t>………………….………</w:t>
      </w:r>
      <w:r w:rsidRPr="003113E8">
        <w:rPr>
          <w:rStyle w:val="tabchar"/>
          <w:rFonts w:ascii="Arial" w:hAnsi="Arial" w:cs="Arial"/>
          <w:sz w:val="22"/>
          <w:szCs w:val="22"/>
        </w:rPr>
        <w:t xml:space="preserve"> </w:t>
      </w:r>
      <w:r w:rsidRPr="003113E8">
        <w:rPr>
          <w:rStyle w:val="normaltextrun"/>
          <w:rFonts w:ascii="Arial" w:hAnsi="Arial" w:cs="Arial"/>
          <w:sz w:val="22"/>
          <w:szCs w:val="22"/>
        </w:rPr>
        <w:t> </w:t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 w:rsidRPr="003113E8">
        <w:rPr>
          <w:rStyle w:val="normaltextrun"/>
          <w:rFonts w:ascii="Arial" w:hAnsi="Arial" w:cs="Arial"/>
          <w:sz w:val="22"/>
          <w:szCs w:val="22"/>
        </w:rPr>
        <w:t>……….……………………… </w:t>
      </w:r>
      <w:r w:rsidRPr="003113E8">
        <w:rPr>
          <w:rStyle w:val="eop"/>
          <w:rFonts w:ascii="Arial" w:hAnsi="Arial" w:cs="Arial"/>
          <w:sz w:val="22"/>
          <w:szCs w:val="22"/>
        </w:rPr>
        <w:t> </w:t>
      </w:r>
    </w:p>
    <w:p w14:paraId="68425C98" w14:textId="7F7DED4E" w:rsidR="003113E8" w:rsidRPr="003113E8" w:rsidRDefault="003113E8" w:rsidP="003113E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3113E8">
        <w:rPr>
          <w:rStyle w:val="normaltextrun"/>
          <w:rFonts w:ascii="Arial" w:hAnsi="Arial" w:cs="Arial"/>
          <w:sz w:val="22"/>
          <w:szCs w:val="22"/>
        </w:rPr>
        <w:t>Miejscowość i data             </w:t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 w:rsidRPr="003113E8">
        <w:rPr>
          <w:rStyle w:val="tabchar"/>
          <w:rFonts w:ascii="Arial" w:hAnsi="Arial" w:cs="Arial"/>
          <w:sz w:val="22"/>
          <w:szCs w:val="22"/>
        </w:rPr>
        <w:t xml:space="preserve"> </w:t>
      </w:r>
      <w:r w:rsidRPr="003113E8">
        <w:rPr>
          <w:rStyle w:val="normaltextrun"/>
          <w:rFonts w:ascii="Arial" w:hAnsi="Arial" w:cs="Arial"/>
          <w:sz w:val="22"/>
          <w:szCs w:val="22"/>
        </w:rPr>
        <w:t> Podpis Wykonawcy  </w:t>
      </w:r>
      <w:r w:rsidRPr="003113E8">
        <w:rPr>
          <w:rStyle w:val="eop"/>
          <w:rFonts w:ascii="Arial" w:hAnsi="Arial" w:cs="Arial"/>
          <w:sz w:val="22"/>
          <w:szCs w:val="22"/>
        </w:rPr>
        <w:t> </w:t>
      </w:r>
    </w:p>
    <w:p w14:paraId="54E72C74" w14:textId="77777777" w:rsidR="003113E8" w:rsidRPr="003113E8" w:rsidRDefault="003113E8" w:rsidP="003113E8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3113E8">
        <w:rPr>
          <w:rStyle w:val="normaltextrun"/>
          <w:rFonts w:ascii="Arial" w:hAnsi="Arial" w:cs="Arial"/>
          <w:sz w:val="22"/>
          <w:szCs w:val="22"/>
        </w:rPr>
        <w:t> </w:t>
      </w:r>
      <w:r w:rsidRPr="003113E8">
        <w:rPr>
          <w:rStyle w:val="eop"/>
          <w:rFonts w:ascii="Arial" w:hAnsi="Arial" w:cs="Arial"/>
          <w:sz w:val="22"/>
          <w:szCs w:val="22"/>
        </w:rPr>
        <w:t> </w:t>
      </w:r>
    </w:p>
    <w:p w14:paraId="690C01F5" w14:textId="577E872C" w:rsidR="00855C89" w:rsidRPr="003113E8" w:rsidRDefault="00855C89" w:rsidP="0087065B">
      <w:pPr>
        <w:rPr>
          <w:rFonts w:ascii="Arial" w:hAnsi="Arial" w:cs="Arial"/>
          <w:b/>
        </w:rPr>
      </w:pPr>
      <w:bookmarkStart w:id="0" w:name="_GoBack"/>
      <w:bookmarkEnd w:id="0"/>
    </w:p>
    <w:sectPr w:rsidR="00855C89" w:rsidRPr="003113E8" w:rsidSect="00C436B3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0B4322F" w16cex:dateUtc="2026-01-28T07:05:00Z"/>
  <w16cex:commentExtensible w16cex:durableId="13F151F1" w16cex:dateUtc="2026-01-28T07:33:00Z"/>
  <w16cex:commentExtensible w16cex:durableId="780E1B6B" w16cex:dateUtc="2026-01-28T07:07:00Z"/>
  <w16cex:commentExtensible w16cex:durableId="1A68288F" w16cex:dateUtc="2026-01-28T07:10:00Z"/>
  <w16cex:commentExtensible w16cex:durableId="4ED458CA" w16cex:dateUtc="2026-01-28T07:12:00Z"/>
  <w16cex:commentExtensible w16cex:durableId="4DB38A66" w16cex:dateUtc="2026-01-28T07:12:00Z"/>
  <w16cex:commentExtensible w16cex:durableId="0E3FDF14" w16cex:dateUtc="2026-01-28T07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E1CAB" w14:textId="77777777" w:rsidR="00462497" w:rsidRDefault="00462497" w:rsidP="00C436B3">
      <w:pPr>
        <w:spacing w:after="0" w:line="240" w:lineRule="auto"/>
      </w:pPr>
      <w:r>
        <w:separator/>
      </w:r>
    </w:p>
  </w:endnote>
  <w:endnote w:type="continuationSeparator" w:id="0">
    <w:p w14:paraId="6EE1B4D7" w14:textId="77777777" w:rsidR="00462497" w:rsidRDefault="00462497" w:rsidP="00C43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AC145" w14:textId="77777777" w:rsidR="00462497" w:rsidRDefault="00462497" w:rsidP="00C436B3">
      <w:pPr>
        <w:spacing w:after="0" w:line="240" w:lineRule="auto"/>
      </w:pPr>
      <w:r>
        <w:separator/>
      </w:r>
    </w:p>
  </w:footnote>
  <w:footnote w:type="continuationSeparator" w:id="0">
    <w:p w14:paraId="42CB51CC" w14:textId="77777777" w:rsidR="00462497" w:rsidRDefault="00462497" w:rsidP="00C43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A7DD6" w14:textId="77777777" w:rsidR="00C436B3" w:rsidRPr="00C436B3" w:rsidRDefault="00C436B3" w:rsidP="00C436B3">
    <w:pPr>
      <w:pStyle w:val="Nagwek"/>
    </w:pPr>
    <w:r>
      <w:rPr>
        <w:noProof/>
        <w:sz w:val="4"/>
        <w:szCs w:val="4"/>
      </w:rPr>
      <w:drawing>
        <wp:inline distT="0" distB="0" distL="0" distR="0" wp14:anchorId="6D29C61F" wp14:editId="76A27CAF">
          <wp:extent cx="5737860" cy="601980"/>
          <wp:effectExtent l="0" t="0" r="0" b="7620"/>
          <wp:docPr id="1" name="Obraz 1" descr="C:\Users\iszulc-krynicka\AppData\Local\Microsoft\Windows\INetCache\Content.MSO\38DF9CD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szulc-krynicka\AppData\Local\Microsoft\Windows\INetCache\Content.MSO\38DF9CD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5FD8"/>
    <w:multiLevelType w:val="multilevel"/>
    <w:tmpl w:val="6DB6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CF7B27"/>
    <w:multiLevelType w:val="multilevel"/>
    <w:tmpl w:val="BBEA8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D62BA5"/>
    <w:multiLevelType w:val="multilevel"/>
    <w:tmpl w:val="C3F4F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4140E1"/>
    <w:multiLevelType w:val="multilevel"/>
    <w:tmpl w:val="78C2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21789A"/>
    <w:multiLevelType w:val="multilevel"/>
    <w:tmpl w:val="13088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A729F8"/>
    <w:multiLevelType w:val="multilevel"/>
    <w:tmpl w:val="AAF4E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D47F3C"/>
    <w:multiLevelType w:val="multilevel"/>
    <w:tmpl w:val="C3F4F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AF43C2"/>
    <w:multiLevelType w:val="multilevel"/>
    <w:tmpl w:val="339EA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B3"/>
    <w:rsid w:val="0002433F"/>
    <w:rsid w:val="00073F81"/>
    <w:rsid w:val="000752B7"/>
    <w:rsid w:val="000F01EE"/>
    <w:rsid w:val="0017560E"/>
    <w:rsid w:val="001B655F"/>
    <w:rsid w:val="003113E8"/>
    <w:rsid w:val="00336874"/>
    <w:rsid w:val="00376D5E"/>
    <w:rsid w:val="00377769"/>
    <w:rsid w:val="00462497"/>
    <w:rsid w:val="0048615C"/>
    <w:rsid w:val="004F7546"/>
    <w:rsid w:val="00513AFE"/>
    <w:rsid w:val="005E0201"/>
    <w:rsid w:val="005F418F"/>
    <w:rsid w:val="00665DDA"/>
    <w:rsid w:val="006D51DE"/>
    <w:rsid w:val="007041B8"/>
    <w:rsid w:val="007154DE"/>
    <w:rsid w:val="007928C2"/>
    <w:rsid w:val="007B2606"/>
    <w:rsid w:val="007C5B67"/>
    <w:rsid w:val="00855C89"/>
    <w:rsid w:val="00863EFF"/>
    <w:rsid w:val="0087065B"/>
    <w:rsid w:val="008F454E"/>
    <w:rsid w:val="009143DD"/>
    <w:rsid w:val="009144BE"/>
    <w:rsid w:val="00971C11"/>
    <w:rsid w:val="00971C61"/>
    <w:rsid w:val="009E01E4"/>
    <w:rsid w:val="00A95C32"/>
    <w:rsid w:val="00B5563B"/>
    <w:rsid w:val="00B66748"/>
    <w:rsid w:val="00C436B3"/>
    <w:rsid w:val="00D01001"/>
    <w:rsid w:val="00D067FF"/>
    <w:rsid w:val="00D9015B"/>
    <w:rsid w:val="00D936DF"/>
    <w:rsid w:val="00E00D11"/>
    <w:rsid w:val="00E37E0D"/>
    <w:rsid w:val="00E8114F"/>
    <w:rsid w:val="00EA7D9B"/>
    <w:rsid w:val="00F253B2"/>
    <w:rsid w:val="00FB0169"/>
    <w:rsid w:val="00FF1F7B"/>
    <w:rsid w:val="1A95573F"/>
    <w:rsid w:val="266A7A67"/>
    <w:rsid w:val="334FB101"/>
    <w:rsid w:val="33C9711A"/>
    <w:rsid w:val="35ACEEB6"/>
    <w:rsid w:val="3A0F58F4"/>
    <w:rsid w:val="4490AED5"/>
    <w:rsid w:val="4BD5F71F"/>
    <w:rsid w:val="4C834814"/>
    <w:rsid w:val="52DEEC11"/>
    <w:rsid w:val="58A86674"/>
    <w:rsid w:val="5A765239"/>
    <w:rsid w:val="6E4E4092"/>
    <w:rsid w:val="6FCB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517D"/>
  <w15:chartTrackingRefBased/>
  <w15:docId w15:val="{9B0A272D-B6C6-4BB0-8A4F-1DA732633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13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43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36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36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36B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6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6B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43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6B3"/>
  </w:style>
  <w:style w:type="paragraph" w:styleId="Stopka">
    <w:name w:val="footer"/>
    <w:basedOn w:val="Normalny"/>
    <w:link w:val="StopkaZnak"/>
    <w:uiPriority w:val="99"/>
    <w:unhideWhenUsed/>
    <w:rsid w:val="00C43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6B3"/>
  </w:style>
  <w:style w:type="paragraph" w:styleId="Legenda">
    <w:name w:val="caption"/>
    <w:basedOn w:val="Normalny"/>
    <w:next w:val="Normalny"/>
    <w:uiPriority w:val="35"/>
    <w:unhideWhenUsed/>
    <w:qFormat/>
    <w:rsid w:val="007928C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E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E0D"/>
    <w:rPr>
      <w:b/>
      <w:bCs/>
      <w:sz w:val="20"/>
      <w:szCs w:val="20"/>
    </w:rPr>
  </w:style>
  <w:style w:type="paragraph" w:customStyle="1" w:styleId="paragraph">
    <w:name w:val="paragraph"/>
    <w:basedOn w:val="Normalny"/>
    <w:rsid w:val="00311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113E8"/>
  </w:style>
  <w:style w:type="character" w:customStyle="1" w:styleId="tabchar">
    <w:name w:val="tabchar"/>
    <w:basedOn w:val="Domylnaczcionkaakapitu"/>
    <w:rsid w:val="003113E8"/>
  </w:style>
  <w:style w:type="character" w:customStyle="1" w:styleId="eop">
    <w:name w:val="eop"/>
    <w:basedOn w:val="Domylnaczcionkaakapitu"/>
    <w:rsid w:val="003113E8"/>
  </w:style>
  <w:style w:type="character" w:customStyle="1" w:styleId="Nagwek1Znak">
    <w:name w:val="Nagłówek 1 Znak"/>
    <w:basedOn w:val="Domylnaczcionkaakapitu"/>
    <w:link w:val="Nagwek1"/>
    <w:uiPriority w:val="9"/>
    <w:rsid w:val="003113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1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1B1FD183C1D54D88212585C479F07E" ma:contentTypeVersion="14" ma:contentTypeDescription="Utwórz nowy dokument." ma:contentTypeScope="" ma:versionID="af7178b09e218c32eae6fe0161d6a44a">
  <xsd:schema xmlns:xsd="http://www.w3.org/2001/XMLSchema" xmlns:xs="http://www.w3.org/2001/XMLSchema" xmlns:p="http://schemas.microsoft.com/office/2006/metadata/properties" xmlns:ns1="http://schemas.microsoft.com/sharepoint/v3" xmlns:ns2="1815b343-0c4c-401e-b71d-b82e689b340f" xmlns:ns3="56023f5a-d50d-429b-88f0-1f3043460ec4" targetNamespace="http://schemas.microsoft.com/office/2006/metadata/properties" ma:root="true" ma:fieldsID="5852eae56bc98de8af7a353796135f02" ns1:_="" ns2:_="" ns3:_="">
    <xsd:import namespace="http://schemas.microsoft.com/sharepoint/v3"/>
    <xsd:import namespace="1815b343-0c4c-401e-b71d-b82e689b340f"/>
    <xsd:import namespace="56023f5a-d50d-429b-88f0-1f3043460e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5b343-0c4c-401e-b71d-b82e689b3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d0ca83f-2e00-44df-9ea9-835aac2dc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23f5a-d50d-429b-88f0-1f3043460e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e664d-04cd-4b0b-a8df-66e4426bf40a}" ma:internalName="TaxCatchAll" ma:showField="CatchAllData" ma:web="56023f5a-d50d-429b-88f0-1f3043460e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6023f5a-d50d-429b-88f0-1f3043460ec4" xsi:nil="true"/>
    <_ip_UnifiedCompliancePolicyProperties xmlns="http://schemas.microsoft.com/sharepoint/v3" xsi:nil="true"/>
    <lcf76f155ced4ddcb4097134ff3c332f xmlns="1815b343-0c4c-401e-b71d-b82e689b340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856C1-E499-4D79-8410-12C755CF3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815b343-0c4c-401e-b71d-b82e689b340f"/>
    <ds:schemaRef ds:uri="56023f5a-d50d-429b-88f0-1f3043460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3D5E96-474B-41E3-94E5-42E6F16746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784F75-FF37-4795-BDD9-8F1483106EA8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1815b343-0c4c-401e-b71d-b82e689b340f"/>
    <ds:schemaRef ds:uri="http://purl.org/dc/elements/1.1/"/>
    <ds:schemaRef ds:uri="http://www.w3.org/XML/1998/namespace"/>
    <ds:schemaRef ds:uri="http://schemas.openxmlformats.org/package/2006/metadata/core-properties"/>
    <ds:schemaRef ds:uri="56023f5a-d50d-429b-88f0-1f3043460ec4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7016768-7208-45E6-8CCF-F9BA96B81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Kaniecka-Czaj</dc:creator>
  <cp:keywords/>
  <dc:description/>
  <cp:lastModifiedBy>Justyna Kaniecka-Czaj</cp:lastModifiedBy>
  <cp:revision>5</cp:revision>
  <dcterms:created xsi:type="dcterms:W3CDTF">2026-02-03T13:11:00Z</dcterms:created>
  <dcterms:modified xsi:type="dcterms:W3CDTF">2026-02-06T11:45:00Z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0x010100DD1B1FD183C1D54D88212585C479F07E</vt:lpwstr>
  </property>
  <property fmtid="{D5CDD505-2E9C-101B-9397-08002B2CF9AE}" pid="3" name="MediaServiceImageTags">
    <vt:lpwstr/>
  </property>
</Properties>
</file>